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205A1E47" w:rsidP="00441895" w:rsidRDefault="205A1E47" w14:paraId="7D19BFA0" w14:textId="45A4AAB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</w:rPr>
      </w:pPr>
      <w:r w:rsidRPr="721A8BCD">
        <w:rPr>
          <w:rFonts w:ascii="Times New Roman" w:hAnsi="Times New Roman" w:eastAsia="Times New Roman" w:cs="Times New Roman"/>
          <w:b/>
          <w:bCs/>
          <w:sz w:val="32"/>
          <w:szCs w:val="32"/>
        </w:rPr>
        <w:t>Leah Leadership</w:t>
      </w:r>
    </w:p>
    <w:p w:rsidRPr="0066255A" w:rsidR="41FD5DD9" w:rsidP="00441895" w:rsidRDefault="41FD5DD9" w14:paraId="3180E011" w14:textId="2887CD03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 w:rsidRPr="0066255A">
        <w:rPr>
          <w:rFonts w:ascii="Times New Roman" w:hAnsi="Times New Roman" w:eastAsia="Times New Roman" w:cs="Times New Roman"/>
          <w:sz w:val="22"/>
          <w:szCs w:val="22"/>
        </w:rPr>
        <w:t>Knoxville, TN 37920</w:t>
      </w:r>
      <w:r w:rsidRPr="0066255A" w:rsidR="00441895">
        <w:rPr>
          <w:rFonts w:ascii="Times New Roman" w:hAnsi="Times New Roman" w:eastAsia="Times New Roman" w:cs="Times New Roman"/>
          <w:sz w:val="22"/>
          <w:szCs w:val="22"/>
        </w:rPr>
        <w:t xml:space="preserve"> | </w:t>
      </w:r>
      <w:hyperlink w:history="1" r:id="rId5">
        <w:r w:rsidRPr="0066255A" w:rsidR="00441895">
          <w:rPr>
            <w:rStyle w:val="Hyperlink"/>
            <w:rFonts w:ascii="Times New Roman" w:hAnsi="Times New Roman" w:eastAsia="Times New Roman" w:cs="Times New Roman"/>
            <w:sz w:val="22"/>
            <w:szCs w:val="22"/>
          </w:rPr>
          <w:t>Lleadership@vols.utk.edu</w:t>
        </w:r>
      </w:hyperlink>
      <w:r w:rsidRPr="0066255A"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 w:rsidRPr="0066255A" w:rsidR="1DF1A376">
        <w:rPr>
          <w:rFonts w:ascii="Times New Roman" w:hAnsi="Times New Roman" w:eastAsia="Times New Roman" w:cs="Times New Roman"/>
          <w:sz w:val="22"/>
          <w:szCs w:val="22"/>
        </w:rPr>
        <w:t xml:space="preserve">| </w:t>
      </w:r>
      <w:r w:rsidRPr="0066255A">
        <w:rPr>
          <w:rFonts w:ascii="Times New Roman" w:hAnsi="Times New Roman" w:eastAsia="Times New Roman" w:cs="Times New Roman"/>
          <w:sz w:val="22"/>
          <w:szCs w:val="22"/>
        </w:rPr>
        <w:t>(555</w:t>
      </w:r>
      <w:r w:rsidRPr="0066255A" w:rsidR="25987B0A">
        <w:rPr>
          <w:rFonts w:ascii="Times New Roman" w:hAnsi="Times New Roman" w:eastAsia="Times New Roman" w:cs="Times New Roman"/>
          <w:sz w:val="22"/>
          <w:szCs w:val="22"/>
        </w:rPr>
        <w:t xml:space="preserve">) 555-5555 </w:t>
      </w:r>
    </w:p>
    <w:p w:rsidRPr="0066255A" w:rsidR="09AA0576" w:rsidP="00441895" w:rsidRDefault="09AA0576" w14:paraId="682B51C3" w14:textId="64FAB163">
      <w:pPr>
        <w:pBdr>
          <w:top w:val="single" w:color="000000" w:sz="6" w:space="1"/>
          <w:bottom w:val="single" w:color="000000" w:sz="6" w:space="1"/>
        </w:pBd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:rsidRPr="0066255A" w:rsidR="50A38611" w:rsidP="00441895" w:rsidRDefault="50A38611" w14:paraId="4427119D" w14:textId="2EE94EA9">
      <w:pPr>
        <w:pBdr>
          <w:top w:val="single" w:color="000000" w:sz="6" w:space="1"/>
          <w:bottom w:val="single" w:color="000000" w:sz="6" w:space="1"/>
        </w:pBdr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 w:rsidRPr="0066255A">
        <w:rPr>
          <w:rFonts w:ascii="Times New Roman" w:hAnsi="Times New Roman" w:eastAsia="Times New Roman" w:cs="Times New Roman"/>
          <w:b/>
          <w:bCs/>
          <w:sz w:val="22"/>
          <w:szCs w:val="22"/>
        </w:rPr>
        <w:t>EDUCATION</w:t>
      </w:r>
    </w:p>
    <w:p w:rsidRPr="0066255A" w:rsidR="50A38611" w:rsidP="00441895" w:rsidRDefault="50A38611" w14:paraId="3C7B32FB" w14:textId="07774FED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 w:rsidRPr="0066255A"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The University of </w:t>
      </w:r>
      <w:r w:rsidRPr="0066255A" w:rsidR="00AE33E9">
        <w:rPr>
          <w:rFonts w:ascii="Times New Roman" w:hAnsi="Times New Roman" w:eastAsia="Times New Roman" w:cs="Times New Roman"/>
          <w:b/>
          <w:bCs/>
          <w:sz w:val="22"/>
          <w:szCs w:val="22"/>
        </w:rPr>
        <w:t>Tennessee</w:t>
      </w:r>
      <w:r w:rsidRPr="0066255A" w:rsidR="00441895"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, </w:t>
      </w:r>
      <w:r w:rsidRPr="0066255A" w:rsidR="0DD597BC">
        <w:rPr>
          <w:rFonts w:ascii="Times New Roman" w:hAnsi="Times New Roman" w:eastAsia="Times New Roman" w:cs="Times New Roman"/>
          <w:b/>
          <w:bCs/>
          <w:sz w:val="22"/>
          <w:szCs w:val="22"/>
        </w:rPr>
        <w:t>Knoxville (UTK)</w:t>
      </w:r>
      <w:r w:rsidRPr="0066255A">
        <w:rPr>
          <w:sz w:val="22"/>
          <w:szCs w:val="22"/>
        </w:rPr>
        <w:tab/>
      </w:r>
      <w:r w:rsidRPr="0066255A">
        <w:rPr>
          <w:sz w:val="22"/>
          <w:szCs w:val="22"/>
        </w:rPr>
        <w:tab/>
      </w:r>
      <w:r w:rsidRPr="0066255A">
        <w:rPr>
          <w:sz w:val="22"/>
          <w:szCs w:val="22"/>
        </w:rPr>
        <w:tab/>
      </w:r>
      <w:r w:rsidRPr="0066255A">
        <w:rPr>
          <w:sz w:val="22"/>
          <w:szCs w:val="22"/>
        </w:rPr>
        <w:tab/>
      </w:r>
      <w:r w:rsidR="00AE33E9">
        <w:rPr>
          <w:sz w:val="22"/>
          <w:szCs w:val="22"/>
        </w:rPr>
        <w:t xml:space="preserve">                                     </w:t>
      </w:r>
      <w:r w:rsidR="00AE33E9">
        <w:rPr>
          <w:rFonts w:ascii="Times New Roman" w:hAnsi="Times New Roman" w:eastAsia="Times New Roman" w:cs="Times New Roman"/>
          <w:sz w:val="22"/>
          <w:szCs w:val="22"/>
        </w:rPr>
        <w:t xml:space="preserve">Expected: </w:t>
      </w:r>
      <w:r w:rsidRPr="0066255A" w:rsidR="45E62E07">
        <w:rPr>
          <w:rFonts w:ascii="Times New Roman" w:hAnsi="Times New Roman" w:eastAsia="Times New Roman" w:cs="Times New Roman"/>
          <w:sz w:val="22"/>
          <w:szCs w:val="22"/>
        </w:rPr>
        <w:t>May 20XX</w:t>
      </w:r>
    </w:p>
    <w:p w:rsidRPr="00AE33E9" w:rsidR="50A38611" w:rsidP="00441895" w:rsidRDefault="50A38611" w14:paraId="09049B8D" w14:textId="07911B29">
      <w:pPr>
        <w:spacing w:after="0" w:line="240" w:lineRule="auto"/>
        <w:rPr>
          <w:rFonts w:ascii="Times New Roman" w:hAnsi="Times New Roman" w:eastAsia="Times New Roman" w:cs="Times New Roman"/>
          <w:i/>
          <w:iCs/>
          <w:sz w:val="22"/>
          <w:szCs w:val="22"/>
        </w:rPr>
      </w:pPr>
      <w:r w:rsidRPr="0066255A">
        <w:rPr>
          <w:rFonts w:ascii="Times New Roman" w:hAnsi="Times New Roman" w:eastAsia="Times New Roman" w:cs="Times New Roman"/>
          <w:sz w:val="22"/>
          <w:szCs w:val="22"/>
        </w:rPr>
        <w:t>Bachelor of Science in Psychology</w:t>
      </w:r>
      <w:r w:rsidR="00AE33E9">
        <w:rPr>
          <w:rFonts w:ascii="Times New Roman" w:hAnsi="Times New Roman" w:eastAsia="Times New Roman" w:cs="Times New Roman"/>
          <w:sz w:val="22"/>
          <w:szCs w:val="22"/>
        </w:rPr>
        <w:t xml:space="preserve"> | </w:t>
      </w:r>
      <w:r w:rsidRPr="0066255A" w:rsidR="00AE33E9">
        <w:rPr>
          <w:rFonts w:ascii="Times New Roman" w:hAnsi="Times New Roman" w:eastAsia="Times New Roman" w:cs="Times New Roman"/>
          <w:sz w:val="22"/>
          <w:szCs w:val="22"/>
        </w:rPr>
        <w:t>Minor</w:t>
      </w:r>
      <w:r w:rsidR="00AE33E9">
        <w:rPr>
          <w:rFonts w:ascii="Times New Roman" w:hAnsi="Times New Roman" w:eastAsia="Times New Roman" w:cs="Times New Roman"/>
          <w:sz w:val="22"/>
          <w:szCs w:val="22"/>
        </w:rPr>
        <w:t xml:space="preserve">: </w:t>
      </w:r>
      <w:r w:rsidRPr="0066255A" w:rsidR="00AE33E9">
        <w:rPr>
          <w:rFonts w:ascii="Times New Roman" w:hAnsi="Times New Roman" w:eastAsia="Times New Roman" w:cs="Times New Roman"/>
          <w:sz w:val="22"/>
          <w:szCs w:val="22"/>
        </w:rPr>
        <w:t>Child and Family Studies</w:t>
      </w:r>
      <w:r w:rsidR="00AE33E9">
        <w:rPr>
          <w:rFonts w:ascii="Times New Roman" w:hAnsi="Times New Roman" w:eastAsia="Times New Roman" w:cs="Times New Roman"/>
          <w:i/>
          <w:iCs/>
          <w:sz w:val="22"/>
          <w:szCs w:val="22"/>
        </w:rPr>
        <w:t xml:space="preserve">                                                           </w:t>
      </w:r>
      <w:r w:rsidRPr="0066255A" w:rsidR="6503708B">
        <w:rPr>
          <w:rFonts w:ascii="Times New Roman" w:hAnsi="Times New Roman" w:eastAsia="Times New Roman" w:cs="Times New Roman"/>
          <w:sz w:val="22"/>
          <w:szCs w:val="22"/>
        </w:rPr>
        <w:t>GPA: 3.85</w:t>
      </w:r>
      <w:r w:rsidRPr="0066255A" w:rsidR="00441895">
        <w:rPr>
          <w:rFonts w:ascii="Times New Roman" w:hAnsi="Times New Roman" w:eastAsia="Times New Roman" w:cs="Times New Roman"/>
          <w:sz w:val="22"/>
          <w:szCs w:val="22"/>
        </w:rPr>
        <w:t>/4.00</w:t>
      </w:r>
    </w:p>
    <w:p w:rsidRPr="0066255A" w:rsidR="00441895" w:rsidP="00441895" w:rsidRDefault="00441895" w14:paraId="2D023507" w14:textId="77777777">
      <w:pPr>
        <w:pBdr>
          <w:bottom w:val="single" w:color="000000" w:sz="6" w:space="1"/>
        </w:pBdr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</w:rPr>
      </w:pPr>
    </w:p>
    <w:p w:rsidRPr="0066255A" w:rsidR="50A38611" w:rsidP="00441895" w:rsidRDefault="50A38611" w14:paraId="20EACB0D" w14:textId="441677E4">
      <w:pPr>
        <w:pBdr>
          <w:bottom w:val="single" w:color="000000" w:sz="6" w:space="1"/>
        </w:pBdr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 w:rsidRPr="0066255A">
        <w:rPr>
          <w:rFonts w:ascii="Times New Roman" w:hAnsi="Times New Roman" w:eastAsia="Times New Roman" w:cs="Times New Roman"/>
          <w:b/>
          <w:bCs/>
          <w:sz w:val="22"/>
          <w:szCs w:val="22"/>
        </w:rPr>
        <w:t>LEADERSHIP EXPERIENCE</w:t>
      </w:r>
    </w:p>
    <w:p w:rsidRPr="0066255A" w:rsidR="50A38611" w:rsidP="00441895" w:rsidRDefault="50A38611" w14:paraId="647556BB" w14:textId="6B29BF56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 w:rsidRPr="47C44E43" w:rsidR="0EC248C7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Student Government Association</w:t>
      </w:r>
      <w:r>
        <w:tab/>
      </w:r>
      <w:r w:rsidRPr="47C44E43" w:rsidR="07BECA6A"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47C44E43" w:rsidR="6940C933">
        <w:rPr>
          <w:sz w:val="22"/>
          <w:szCs w:val="22"/>
        </w:rPr>
        <w:t xml:space="preserve">      </w:t>
      </w:r>
      <w:r w:rsidRPr="47C44E43" w:rsidR="1838055D">
        <w:rPr>
          <w:sz w:val="22"/>
          <w:szCs w:val="22"/>
        </w:rPr>
        <w:t xml:space="preserve">                               </w:t>
      </w:r>
    </w:p>
    <w:p w:rsidRPr="0066255A" w:rsidR="50A38611" w:rsidP="47C44E43" w:rsidRDefault="50A38611" w14:paraId="0EF1B1F0" w14:textId="47C3F939">
      <w:pPr>
        <w:pStyle w:val="Normal"/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 w:rsidRPr="47C44E43" w:rsidR="0EC248C7">
        <w:rPr>
          <w:rFonts w:ascii="Times New Roman" w:hAnsi="Times New Roman" w:eastAsia="Times New Roman" w:cs="Times New Roman"/>
          <w:i w:val="1"/>
          <w:iCs w:val="1"/>
          <w:sz w:val="22"/>
          <w:szCs w:val="22"/>
        </w:rPr>
        <w:t>Vice President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7C44E43" w:rsidR="5008940A">
        <w:rPr>
          <w:rFonts w:ascii="Times New Roman" w:hAnsi="Times New Roman" w:eastAsia="Times New Roman" w:cs="Times New Roman"/>
          <w:sz w:val="22"/>
          <w:szCs w:val="22"/>
        </w:rPr>
        <w:t xml:space="preserve">    April 20XX – Present</w:t>
      </w:r>
    </w:p>
    <w:p w:rsidRPr="00714453" w:rsidR="00714453" w:rsidP="00714453" w:rsidRDefault="00714453" w14:paraId="1324E87C" w14:textId="1D69A8CE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 w:rsidRPr="47C44E43" w:rsidR="41AC20F2">
        <w:rPr>
          <w:rFonts w:ascii="Times New Roman" w:hAnsi="Times New Roman" w:eastAsia="Times New Roman" w:cs="Times New Roman"/>
          <w:sz w:val="22"/>
          <w:szCs w:val="22"/>
        </w:rPr>
        <w:t>Le</w:t>
      </w:r>
      <w:r w:rsidRPr="47C44E43" w:rsidR="4303DE03">
        <w:rPr>
          <w:rFonts w:ascii="Times New Roman" w:hAnsi="Times New Roman" w:eastAsia="Times New Roman" w:cs="Times New Roman"/>
          <w:sz w:val="22"/>
          <w:szCs w:val="22"/>
        </w:rPr>
        <w:t>a</w:t>
      </w:r>
      <w:r w:rsidRPr="47C44E43" w:rsidR="41AC20F2">
        <w:rPr>
          <w:rFonts w:ascii="Times New Roman" w:hAnsi="Times New Roman" w:eastAsia="Times New Roman" w:cs="Times New Roman"/>
          <w:sz w:val="22"/>
          <w:szCs w:val="22"/>
        </w:rPr>
        <w:t xml:space="preserve">d strategic initiatives </w:t>
      </w:r>
      <w:r w:rsidRPr="47C44E43" w:rsidR="41AC20F2">
        <w:rPr>
          <w:rFonts w:ascii="Times New Roman" w:hAnsi="Times New Roman" w:eastAsia="Times New Roman" w:cs="Times New Roman"/>
          <w:sz w:val="22"/>
          <w:szCs w:val="22"/>
        </w:rPr>
        <w:t>representing</w:t>
      </w:r>
      <w:r w:rsidRPr="47C44E43" w:rsidR="41AC20F2">
        <w:rPr>
          <w:rFonts w:ascii="Times New Roman" w:hAnsi="Times New Roman" w:eastAsia="Times New Roman" w:cs="Times New Roman"/>
          <w:sz w:val="22"/>
          <w:szCs w:val="22"/>
        </w:rPr>
        <w:t xml:space="preserve"> 20,000+ students, collaborating with executive leadership to enhance campus culture and student life </w:t>
      </w:r>
    </w:p>
    <w:p w:rsidRPr="00714453" w:rsidR="00714453" w:rsidP="00714453" w:rsidRDefault="00714453" w14:paraId="09F78F41" w14:textId="5193F3AF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 w:rsidRPr="47C44E43" w:rsidR="41AC20F2">
        <w:rPr>
          <w:rFonts w:ascii="Times New Roman" w:hAnsi="Times New Roman" w:eastAsia="Times New Roman" w:cs="Times New Roman"/>
          <w:sz w:val="22"/>
          <w:szCs w:val="22"/>
        </w:rPr>
        <w:t xml:space="preserve">Direct and coordinate three committees, ensuring alignment with organizational priorities and effective student representation </w:t>
      </w:r>
    </w:p>
    <w:p w:rsidR="00714453" w:rsidP="00714453" w:rsidRDefault="00714453" w14:paraId="693C824E" w14:textId="1644EDCF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 w:rsidRPr="47C44E43" w:rsidR="41AC20F2">
        <w:rPr>
          <w:rFonts w:ascii="Times New Roman" w:hAnsi="Times New Roman" w:eastAsia="Times New Roman" w:cs="Times New Roman"/>
          <w:sz w:val="22"/>
          <w:szCs w:val="22"/>
        </w:rPr>
        <w:t xml:space="preserve">Manage a $5,000 budget, </w:t>
      </w:r>
      <w:r w:rsidRPr="47C44E43" w:rsidR="41AC20F2">
        <w:rPr>
          <w:rFonts w:ascii="Times New Roman" w:hAnsi="Times New Roman" w:eastAsia="Times New Roman" w:cs="Times New Roman"/>
          <w:sz w:val="22"/>
          <w:szCs w:val="22"/>
        </w:rPr>
        <w:t>allocating</w:t>
      </w:r>
      <w:r w:rsidRPr="47C44E43" w:rsidR="41AC20F2">
        <w:rPr>
          <w:rFonts w:ascii="Times New Roman" w:hAnsi="Times New Roman" w:eastAsia="Times New Roman" w:cs="Times New Roman"/>
          <w:sz w:val="22"/>
          <w:szCs w:val="22"/>
        </w:rPr>
        <w:t xml:space="preserve"> funds to support student programs, events, and engagement initiatives</w:t>
      </w:r>
    </w:p>
    <w:p w:rsidRPr="00714453" w:rsidR="00674CCC" w:rsidP="00714453" w:rsidRDefault="00674CCC" w14:paraId="702F8C6D" w14:textId="730CB14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 w:rsidRPr="47C44E43" w:rsidR="5379A4D1">
        <w:rPr>
          <w:rFonts w:ascii="Times New Roman" w:hAnsi="Times New Roman" w:eastAsia="Times New Roman" w:cs="Times New Roman"/>
          <w:sz w:val="22"/>
          <w:szCs w:val="22"/>
        </w:rPr>
        <w:t>Partner with campus stakeholders to advocate for student needs and influence decision-making processes</w:t>
      </w:r>
    </w:p>
    <w:p w:rsidRPr="0066255A" w:rsidR="7A6DA850" w:rsidP="47C44E43" w:rsidRDefault="7A6DA850" w14:paraId="2E5BEF53" w14:textId="02A8FAD5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47C44E43" w:rsidR="5FB3898F">
        <w:rPr>
          <w:rFonts w:ascii="Times New Roman" w:hAnsi="Times New Roman" w:eastAsia="Times New Roman" w:cs="Times New Roman"/>
          <w:i w:val="1"/>
          <w:iCs w:val="1"/>
          <w:sz w:val="22"/>
          <w:szCs w:val="22"/>
        </w:rPr>
        <w:t>First Year Council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7C44E43" w:rsidR="17903209">
        <w:rPr>
          <w:rFonts w:ascii="Times New Roman" w:hAnsi="Times New Roman" w:eastAsia="Times New Roman" w:cs="Times New Roman"/>
          <w:sz w:val="22"/>
          <w:szCs w:val="22"/>
        </w:rPr>
        <w:t xml:space="preserve">       August 20XX – May 20XX</w:t>
      </w:r>
    </w:p>
    <w:p w:rsidRPr="006A2470" w:rsidR="006A2470" w:rsidP="006A2470" w:rsidRDefault="006A2470" w14:paraId="2531D3A3" w14:textId="0E3AB95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 w:rsidRPr="006A2470">
        <w:rPr>
          <w:rFonts w:ascii="Times New Roman" w:hAnsi="Times New Roman" w:eastAsia="Times New Roman" w:cs="Times New Roman"/>
          <w:sz w:val="22"/>
          <w:szCs w:val="22"/>
        </w:rPr>
        <w:t xml:space="preserve">Collaborated with peers to identify and advocate for initiatives improving the first-year student experience </w:t>
      </w:r>
    </w:p>
    <w:p w:rsidRPr="006A2470" w:rsidR="006A2470" w:rsidP="006A2470" w:rsidRDefault="006A2470" w14:paraId="0390E54B" w14:textId="6714CA7B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 w:rsidRPr="006A2470">
        <w:rPr>
          <w:rFonts w:ascii="Times New Roman" w:hAnsi="Times New Roman" w:eastAsia="Times New Roman" w:cs="Times New Roman"/>
          <w:sz w:val="22"/>
          <w:szCs w:val="22"/>
        </w:rPr>
        <w:t xml:space="preserve">Planned and executed programs to increase engagement and sense of belonging among first-year students </w:t>
      </w:r>
    </w:p>
    <w:p w:rsidR="008703F7" w:rsidP="006A2470" w:rsidRDefault="006A2470" w14:paraId="6AD9FA63" w14:textId="464563D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 w:rsidRPr="006A2470">
        <w:rPr>
          <w:rFonts w:ascii="Times New Roman" w:hAnsi="Times New Roman" w:eastAsia="Times New Roman" w:cs="Times New Roman"/>
          <w:sz w:val="22"/>
          <w:szCs w:val="22"/>
        </w:rPr>
        <w:t>Represented first-year perspectives at campus events and forums, strengthening connections with university leadership</w:t>
      </w:r>
    </w:p>
    <w:p w:rsidRPr="006A2470" w:rsidR="008C39AF" w:rsidP="006A2470" w:rsidRDefault="008C39AF" w14:paraId="0503D515" w14:textId="793F286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 w:rsidRPr="008C39AF">
        <w:rPr>
          <w:rFonts w:ascii="Times New Roman" w:hAnsi="Times New Roman" w:eastAsia="Times New Roman" w:cs="Times New Roman"/>
          <w:sz w:val="22"/>
          <w:szCs w:val="22"/>
        </w:rPr>
        <w:t>Collaborated with campus partners to develop programs supporting student transition, retention, and engagement</w:t>
      </w:r>
    </w:p>
    <w:p w:rsidR="006A2470" w:rsidP="00441895" w:rsidRDefault="006A2470" w14:paraId="0679757E" w14:textId="77777777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</w:rPr>
      </w:pPr>
    </w:p>
    <w:p w:rsidRPr="0066255A" w:rsidR="4613F3B3" w:rsidP="47C44E43" w:rsidRDefault="537C63E1" w14:paraId="6125773C" w14:textId="0B2D684C">
      <w:pPr>
        <w:spacing w:after="0" w:line="240" w:lineRule="auto"/>
        <w:rPr>
          <w:rFonts w:ascii="Times New Roman" w:hAnsi="Times New Roman" w:eastAsia="Times New Roman" w:cs="Times New Roman"/>
          <w:i w:val="1"/>
          <w:iCs w:val="1"/>
          <w:sz w:val="22"/>
          <w:szCs w:val="22"/>
        </w:rPr>
      </w:pPr>
      <w:r w:rsidRPr="47C44E43" w:rsidR="04A01E55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Alpha Phi Omega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7C44E43" w:rsidR="5BACE96C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                               </w:t>
      </w:r>
      <w:r w:rsidRPr="47C44E43" w:rsidR="6940C933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         </w:t>
      </w:r>
      <w:r w:rsidRPr="47C44E43" w:rsidR="64C6C468">
        <w:rPr>
          <w:rFonts w:ascii="Times New Roman" w:hAnsi="Times New Roman" w:eastAsia="Times New Roman" w:cs="Times New Roman"/>
          <w:sz w:val="22"/>
          <w:szCs w:val="22"/>
        </w:rPr>
        <w:t>September 20XX</w:t>
      </w:r>
      <w:r w:rsidRPr="47C44E43" w:rsidR="5B60E7DE"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 w:rsidRPr="47C44E43" w:rsidR="5B60E7DE">
        <w:rPr>
          <w:rFonts w:ascii="Times New Roman" w:hAnsi="Times New Roman" w:eastAsia="Times New Roman" w:cs="Times New Roman"/>
          <w:sz w:val="22"/>
          <w:szCs w:val="22"/>
        </w:rPr>
        <w:t xml:space="preserve">– </w:t>
      </w:r>
      <w:r w:rsidRPr="47C44E43" w:rsidR="0D0E507E">
        <w:rPr>
          <w:rFonts w:ascii="Times New Roman" w:hAnsi="Times New Roman" w:eastAsia="Times New Roman" w:cs="Times New Roman"/>
          <w:sz w:val="22"/>
          <w:szCs w:val="22"/>
        </w:rPr>
        <w:t>May 20XX</w:t>
      </w:r>
      <w:r w:rsidRPr="47C44E43" w:rsidR="64C6C468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 </w:t>
      </w:r>
    </w:p>
    <w:p w:rsidRPr="0066255A" w:rsidR="4613F3B3" w:rsidP="00441895" w:rsidRDefault="4613F3B3" w14:paraId="6267C310" w14:textId="1BDC5E74">
      <w:pPr>
        <w:spacing w:after="0" w:line="240" w:lineRule="auto"/>
        <w:rPr>
          <w:rFonts w:ascii="Times New Roman" w:hAnsi="Times New Roman" w:eastAsia="Times New Roman" w:cs="Times New Roman"/>
          <w:i/>
          <w:iCs/>
          <w:sz w:val="22"/>
          <w:szCs w:val="22"/>
        </w:rPr>
      </w:pPr>
      <w:r w:rsidRPr="0066255A">
        <w:rPr>
          <w:rFonts w:ascii="Times New Roman" w:hAnsi="Times New Roman" w:eastAsia="Times New Roman" w:cs="Times New Roman"/>
          <w:i/>
          <w:iCs/>
          <w:sz w:val="22"/>
          <w:szCs w:val="22"/>
        </w:rPr>
        <w:t xml:space="preserve">Recruitment Coordinator </w:t>
      </w:r>
    </w:p>
    <w:p w:rsidRPr="00270076" w:rsidR="00270076" w:rsidP="00270076" w:rsidRDefault="00270076" w14:paraId="2C4CBC15" w14:textId="5771100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 w:rsidRPr="00270076">
        <w:rPr>
          <w:rFonts w:ascii="Times New Roman" w:hAnsi="Times New Roman" w:eastAsia="Times New Roman" w:cs="Times New Roman"/>
          <w:sz w:val="22"/>
          <w:szCs w:val="22"/>
        </w:rPr>
        <w:t xml:space="preserve">Standardized recruitment processes across formal and informal events to improve consistency and participation </w:t>
      </w:r>
    </w:p>
    <w:p w:rsidRPr="00270076" w:rsidR="00270076" w:rsidP="00270076" w:rsidRDefault="00270076" w14:paraId="16D82EA0" w14:textId="7412859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 w:rsidRPr="00270076">
        <w:rPr>
          <w:rFonts w:ascii="Times New Roman" w:hAnsi="Times New Roman" w:eastAsia="Times New Roman" w:cs="Times New Roman"/>
          <w:sz w:val="22"/>
          <w:szCs w:val="22"/>
        </w:rPr>
        <w:t xml:space="preserve">Increased recruitment attendance by 10% through targeted outreach and event planning strategies </w:t>
      </w:r>
    </w:p>
    <w:p w:rsidRPr="00270076" w:rsidR="0066255A" w:rsidP="00270076" w:rsidRDefault="00270076" w14:paraId="2D150827" w14:textId="6E5ABB4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 w:rsidRPr="00270076">
        <w:rPr>
          <w:rFonts w:ascii="Times New Roman" w:hAnsi="Times New Roman" w:eastAsia="Times New Roman" w:cs="Times New Roman"/>
          <w:sz w:val="22"/>
          <w:szCs w:val="22"/>
        </w:rPr>
        <w:t>Organized a large-scale recruitment event with 100+ attendees, achieving record participation</w:t>
      </w:r>
    </w:p>
    <w:p w:rsidR="00270076" w:rsidP="00441895" w:rsidRDefault="00270076" w14:paraId="0B60C983" w14:textId="77777777">
      <w:pPr>
        <w:pBdr>
          <w:bottom w:val="single" w:color="000000" w:sz="6" w:space="1"/>
        </w:pBdr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</w:rPr>
      </w:pPr>
    </w:p>
    <w:p w:rsidRPr="0066255A" w:rsidR="4613F3B3" w:rsidP="00441895" w:rsidRDefault="4613F3B3" w14:paraId="6BD1EA73" w14:textId="29CF28E6">
      <w:pPr>
        <w:pBdr>
          <w:bottom w:val="single" w:color="000000" w:sz="6" w:space="1"/>
        </w:pBdr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 w:rsidRPr="0066255A">
        <w:rPr>
          <w:rFonts w:ascii="Times New Roman" w:hAnsi="Times New Roman" w:eastAsia="Times New Roman" w:cs="Times New Roman"/>
          <w:b/>
          <w:bCs/>
          <w:sz w:val="22"/>
          <w:szCs w:val="22"/>
        </w:rPr>
        <w:t>ADDITIONAL EXPERIENCE</w:t>
      </w:r>
    </w:p>
    <w:p w:rsidRPr="0066255A" w:rsidR="2E32E4F4" w:rsidP="00441895" w:rsidRDefault="2E32E4F4" w14:paraId="3FFE2817" w14:textId="28156B1C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 w:rsidRPr="0066255A">
        <w:rPr>
          <w:rFonts w:ascii="Times New Roman" w:hAnsi="Times New Roman" w:eastAsia="Times New Roman" w:cs="Times New Roman"/>
          <w:b/>
          <w:bCs/>
          <w:sz w:val="22"/>
          <w:szCs w:val="22"/>
        </w:rPr>
        <w:t>Chick-</w:t>
      </w:r>
      <w:r w:rsidRPr="0066255A" w:rsidR="3733C981">
        <w:rPr>
          <w:rFonts w:ascii="Times New Roman" w:hAnsi="Times New Roman" w:eastAsia="Times New Roman" w:cs="Times New Roman"/>
          <w:b/>
          <w:bCs/>
          <w:sz w:val="22"/>
          <w:szCs w:val="22"/>
        </w:rPr>
        <w:t>f</w:t>
      </w:r>
      <w:r w:rsidRPr="0066255A">
        <w:rPr>
          <w:rFonts w:ascii="Times New Roman" w:hAnsi="Times New Roman" w:eastAsia="Times New Roman" w:cs="Times New Roman"/>
          <w:b/>
          <w:bCs/>
          <w:sz w:val="22"/>
          <w:szCs w:val="22"/>
        </w:rPr>
        <w:t>il-A</w:t>
      </w:r>
      <w:r w:rsidRPr="0066255A">
        <w:rPr>
          <w:sz w:val="22"/>
          <w:szCs w:val="22"/>
        </w:rPr>
        <w:tab/>
      </w:r>
      <w:r w:rsidRPr="0066255A">
        <w:rPr>
          <w:sz w:val="22"/>
          <w:szCs w:val="22"/>
        </w:rPr>
        <w:tab/>
      </w:r>
      <w:r w:rsidRPr="0066255A">
        <w:rPr>
          <w:sz w:val="22"/>
          <w:szCs w:val="22"/>
        </w:rPr>
        <w:tab/>
      </w:r>
      <w:r w:rsidRPr="0066255A">
        <w:rPr>
          <w:sz w:val="22"/>
          <w:szCs w:val="22"/>
        </w:rPr>
        <w:tab/>
      </w:r>
      <w:r w:rsidRPr="0066255A">
        <w:rPr>
          <w:sz w:val="22"/>
          <w:szCs w:val="22"/>
        </w:rPr>
        <w:tab/>
      </w:r>
      <w:r w:rsidRPr="0066255A">
        <w:rPr>
          <w:sz w:val="22"/>
          <w:szCs w:val="22"/>
        </w:rPr>
        <w:tab/>
      </w:r>
      <w:r w:rsidRPr="0066255A">
        <w:rPr>
          <w:sz w:val="22"/>
          <w:szCs w:val="22"/>
        </w:rPr>
        <w:tab/>
      </w:r>
      <w:r w:rsidRPr="0066255A">
        <w:rPr>
          <w:sz w:val="22"/>
          <w:szCs w:val="22"/>
        </w:rPr>
        <w:tab/>
      </w:r>
      <w:r w:rsidRPr="0066255A">
        <w:rPr>
          <w:sz w:val="22"/>
          <w:szCs w:val="22"/>
        </w:rPr>
        <w:tab/>
      </w:r>
      <w:r w:rsidRPr="0066255A" w:rsidR="4906BD8D">
        <w:rPr>
          <w:rFonts w:ascii="Times New Roman" w:hAnsi="Times New Roman" w:eastAsia="Times New Roman" w:cs="Times New Roman"/>
          <w:sz w:val="22"/>
          <w:szCs w:val="22"/>
        </w:rPr>
        <w:t xml:space="preserve">           </w:t>
      </w:r>
      <w:r w:rsidR="0066255A">
        <w:rPr>
          <w:rFonts w:ascii="Times New Roman" w:hAnsi="Times New Roman" w:eastAsia="Times New Roman" w:cs="Times New Roman"/>
          <w:sz w:val="22"/>
          <w:szCs w:val="22"/>
        </w:rPr>
        <w:t xml:space="preserve">       </w:t>
      </w:r>
      <w:r w:rsidRPr="0066255A" w:rsidR="0D0C7E94">
        <w:rPr>
          <w:rFonts w:ascii="Times New Roman" w:hAnsi="Times New Roman" w:eastAsia="Times New Roman" w:cs="Times New Roman"/>
          <w:sz w:val="22"/>
          <w:szCs w:val="22"/>
        </w:rPr>
        <w:t>February 20XX</w:t>
      </w:r>
      <w:r w:rsidR="00F4494A"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 w:rsidRPr="00D22B7D" w:rsidR="00F4494A">
        <w:rPr>
          <w:rFonts w:ascii="Times New Roman" w:hAnsi="Times New Roman" w:eastAsia="Times New Roman" w:cs="Times New Roman"/>
          <w:sz w:val="22"/>
          <w:szCs w:val="22"/>
        </w:rPr>
        <w:t xml:space="preserve">– </w:t>
      </w:r>
      <w:r w:rsidRPr="0066255A" w:rsidR="0D0C7E94">
        <w:rPr>
          <w:rFonts w:ascii="Times New Roman" w:hAnsi="Times New Roman" w:eastAsia="Times New Roman" w:cs="Times New Roman"/>
          <w:sz w:val="22"/>
          <w:szCs w:val="22"/>
        </w:rPr>
        <w:t>July 20XX</w:t>
      </w:r>
    </w:p>
    <w:p w:rsidRPr="0066255A" w:rsidR="2E32E4F4" w:rsidP="00441895" w:rsidRDefault="008703F7" w14:paraId="53C86587" w14:textId="368B7C7B">
      <w:pPr>
        <w:spacing w:after="0" w:line="240" w:lineRule="auto"/>
        <w:rPr>
          <w:rFonts w:ascii="Times New Roman" w:hAnsi="Times New Roman" w:eastAsia="Times New Roman" w:cs="Times New Roman"/>
          <w:i/>
          <w:iCs/>
          <w:sz w:val="22"/>
          <w:szCs w:val="22"/>
        </w:rPr>
      </w:pPr>
      <w:r>
        <w:rPr>
          <w:rFonts w:ascii="Times New Roman" w:hAnsi="Times New Roman" w:eastAsia="Times New Roman" w:cs="Times New Roman"/>
          <w:i/>
          <w:iCs/>
          <w:sz w:val="22"/>
          <w:szCs w:val="22"/>
        </w:rPr>
        <w:t>Team Member</w:t>
      </w:r>
    </w:p>
    <w:p w:rsidRPr="00C67E62" w:rsidR="00C67E62" w:rsidP="00C67E62" w:rsidRDefault="00C67E62" w14:paraId="129601F1" w14:textId="67F9AA0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 w:rsidRPr="00C67E62">
        <w:rPr>
          <w:rFonts w:ascii="Times New Roman" w:hAnsi="Times New Roman" w:eastAsia="Times New Roman" w:cs="Times New Roman"/>
          <w:sz w:val="22"/>
          <w:szCs w:val="22"/>
        </w:rPr>
        <w:t xml:space="preserve">Delivered fast, accurate service in a high-volume environment while maintaining strong customer satisfaction </w:t>
      </w:r>
    </w:p>
    <w:p w:rsidR="0066255A" w:rsidP="00C67E62" w:rsidRDefault="00C67E62" w14:paraId="1CA56464" w14:textId="5C81D2D6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 w:rsidRPr="00C67E62">
        <w:rPr>
          <w:rFonts w:ascii="Times New Roman" w:hAnsi="Times New Roman" w:eastAsia="Times New Roman" w:cs="Times New Roman"/>
          <w:sz w:val="22"/>
          <w:szCs w:val="22"/>
        </w:rPr>
        <w:t>Resolved customer concerns with professionalism, reinforcing brand standards and service quality</w:t>
      </w:r>
    </w:p>
    <w:p w:rsidRPr="00C67E62" w:rsidR="005551CB" w:rsidP="00C67E62" w:rsidRDefault="005551CB" w14:paraId="34C273E8" w14:textId="6622B4DB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 w:rsidRPr="005551CB">
        <w:rPr>
          <w:rFonts w:ascii="Times New Roman" w:hAnsi="Times New Roman" w:eastAsia="Times New Roman" w:cs="Times New Roman"/>
          <w:sz w:val="22"/>
          <w:szCs w:val="22"/>
        </w:rPr>
        <w:t>Trained new team members on service standards and operations, supporting team efficiency and consistency</w:t>
      </w:r>
    </w:p>
    <w:p w:rsidR="00C67E62" w:rsidP="00441895" w:rsidRDefault="00C67E62" w14:paraId="51DA926C" w14:textId="77777777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</w:rPr>
      </w:pPr>
    </w:p>
    <w:p w:rsidRPr="003969B0" w:rsidR="0AB1F344" w:rsidP="003969B0" w:rsidRDefault="0AB1F344" w14:paraId="3997D7EE" w14:textId="70C3E3DD">
      <w:pPr>
        <w:spacing w:after="0" w:line="240" w:lineRule="auto"/>
        <w:rPr>
          <w:rFonts w:ascii="Times New Roman" w:hAnsi="Times New Roman" w:eastAsia="Times New Roman" w:cs="Times New Roman"/>
          <w:i/>
          <w:iCs/>
          <w:sz w:val="22"/>
          <w:szCs w:val="22"/>
        </w:rPr>
      </w:pPr>
      <w:r w:rsidRPr="003969B0">
        <w:rPr>
          <w:rFonts w:ascii="Times New Roman" w:hAnsi="Times New Roman" w:eastAsia="Times New Roman" w:cs="Times New Roman"/>
          <w:b/>
          <w:bCs/>
          <w:sz w:val="22"/>
          <w:szCs w:val="22"/>
        </w:rPr>
        <w:t>Elmer Brine Pool</w:t>
      </w:r>
      <w:r w:rsidRPr="003969B0">
        <w:rPr>
          <w:sz w:val="22"/>
          <w:szCs w:val="22"/>
        </w:rPr>
        <w:tab/>
      </w:r>
      <w:r w:rsidRPr="003969B0">
        <w:rPr>
          <w:sz w:val="22"/>
          <w:szCs w:val="22"/>
        </w:rPr>
        <w:tab/>
      </w:r>
      <w:r w:rsidRPr="003969B0">
        <w:rPr>
          <w:sz w:val="22"/>
          <w:szCs w:val="22"/>
        </w:rPr>
        <w:tab/>
      </w:r>
      <w:r w:rsidRPr="003969B0">
        <w:rPr>
          <w:sz w:val="22"/>
          <w:szCs w:val="22"/>
        </w:rPr>
        <w:tab/>
      </w:r>
      <w:r w:rsidRPr="003969B0">
        <w:rPr>
          <w:sz w:val="22"/>
          <w:szCs w:val="22"/>
        </w:rPr>
        <w:tab/>
      </w:r>
      <w:r w:rsidRPr="003969B0">
        <w:rPr>
          <w:sz w:val="22"/>
          <w:szCs w:val="22"/>
        </w:rPr>
        <w:tab/>
      </w:r>
      <w:r w:rsidRPr="003969B0">
        <w:rPr>
          <w:sz w:val="22"/>
          <w:szCs w:val="22"/>
        </w:rPr>
        <w:tab/>
      </w:r>
      <w:r w:rsidRPr="003969B0" w:rsidR="686AFCA8"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                    </w:t>
      </w:r>
      <w:r w:rsidRPr="003969B0" w:rsidR="0066255A"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        </w:t>
      </w:r>
      <w:r w:rsidRPr="003969B0" w:rsidR="686AFCA8">
        <w:rPr>
          <w:rFonts w:ascii="Times New Roman" w:hAnsi="Times New Roman" w:eastAsia="Times New Roman" w:cs="Times New Roman"/>
          <w:sz w:val="22"/>
          <w:szCs w:val="22"/>
        </w:rPr>
        <w:t>March 20XX</w:t>
      </w:r>
      <w:r w:rsidR="00F4494A"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 w:rsidRPr="00D22B7D" w:rsidR="00F4494A">
        <w:rPr>
          <w:rFonts w:ascii="Times New Roman" w:hAnsi="Times New Roman" w:eastAsia="Times New Roman" w:cs="Times New Roman"/>
          <w:sz w:val="22"/>
          <w:szCs w:val="22"/>
        </w:rPr>
        <w:t xml:space="preserve">– </w:t>
      </w:r>
      <w:r w:rsidRPr="003969B0" w:rsidR="686AFCA8">
        <w:rPr>
          <w:rFonts w:ascii="Times New Roman" w:hAnsi="Times New Roman" w:eastAsia="Times New Roman" w:cs="Times New Roman"/>
          <w:sz w:val="22"/>
          <w:szCs w:val="22"/>
        </w:rPr>
        <w:t>February 20X</w:t>
      </w:r>
      <w:r w:rsidRPr="003969B0" w:rsidR="2FE77BAC">
        <w:rPr>
          <w:rFonts w:ascii="Times New Roman" w:hAnsi="Times New Roman" w:eastAsia="Times New Roman" w:cs="Times New Roman"/>
          <w:sz w:val="22"/>
          <w:szCs w:val="22"/>
        </w:rPr>
        <w:t>X</w:t>
      </w:r>
      <w:r w:rsidRPr="003969B0" w:rsidR="686AFCA8"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 </w:t>
      </w:r>
      <w:r w:rsidRPr="003969B0">
        <w:rPr>
          <w:rFonts w:ascii="Times New Roman" w:hAnsi="Times New Roman" w:eastAsia="Times New Roman" w:cs="Times New Roman"/>
          <w:i/>
          <w:iCs/>
          <w:sz w:val="22"/>
          <w:szCs w:val="22"/>
        </w:rPr>
        <w:t>Lifeguard</w:t>
      </w:r>
    </w:p>
    <w:p w:rsidRPr="003969B0" w:rsidR="003969B0" w:rsidP="003969B0" w:rsidRDefault="003969B0" w14:paraId="2C19A943" w14:textId="77C5DE2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 w:rsidRPr="003969B0">
        <w:rPr>
          <w:rFonts w:ascii="Times New Roman" w:hAnsi="Times New Roman" w:eastAsia="Times New Roman" w:cs="Times New Roman"/>
          <w:sz w:val="22"/>
          <w:szCs w:val="22"/>
        </w:rPr>
        <w:t xml:space="preserve">Enforced safety protocols and communicated expectations clearly to maintain a safe environment for patrons </w:t>
      </w:r>
    </w:p>
    <w:p w:rsidR="09AA0576" w:rsidP="003969B0" w:rsidRDefault="003969B0" w14:paraId="592B8157" w14:textId="70F06BE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 w:rsidRPr="003969B0">
        <w:rPr>
          <w:rFonts w:ascii="Times New Roman" w:hAnsi="Times New Roman" w:eastAsia="Times New Roman" w:cs="Times New Roman"/>
          <w:sz w:val="22"/>
          <w:szCs w:val="22"/>
        </w:rPr>
        <w:t>Completed regular safety drills and certifications to ensure readiness for emergency response</w:t>
      </w:r>
    </w:p>
    <w:p w:rsidR="005551CB" w:rsidP="003969B0" w:rsidRDefault="005551CB" w14:paraId="4CAB9A87" w14:textId="5FD51C1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 w:rsidRPr="005551CB">
        <w:rPr>
          <w:rFonts w:ascii="Times New Roman" w:hAnsi="Times New Roman" w:eastAsia="Times New Roman" w:cs="Times New Roman"/>
          <w:sz w:val="22"/>
          <w:szCs w:val="22"/>
        </w:rPr>
        <w:t>Responded to emergency situations and enforced safety procedures to ensure a secure environment for patrons</w:t>
      </w:r>
    </w:p>
    <w:p w:rsidRPr="00D22B7D" w:rsidR="00D22B7D" w:rsidP="00D22B7D" w:rsidRDefault="00D22B7D" w14:paraId="26A348F9" w14:textId="77777777">
      <w:pPr>
        <w:pBdr>
          <w:bottom w:val="single" w:color="000000" w:sz="6" w:space="1"/>
        </w:pBdr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</w:rPr>
      </w:pPr>
    </w:p>
    <w:p w:rsidRPr="00D22B7D" w:rsidR="00D22B7D" w:rsidP="00D22B7D" w:rsidRDefault="00D22B7D" w14:paraId="6ACC3898" w14:textId="3339FD86">
      <w:pPr>
        <w:pBdr>
          <w:bottom w:val="single" w:color="000000" w:sz="6" w:space="1"/>
        </w:pBdr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 w:rsidRPr="00D22B7D"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HONORS </w:t>
      </w:r>
      <w:r w:rsidR="00894CAD"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&amp; </w:t>
      </w:r>
      <w:r w:rsidRPr="00D22B7D">
        <w:rPr>
          <w:rFonts w:ascii="Times New Roman" w:hAnsi="Times New Roman" w:eastAsia="Times New Roman" w:cs="Times New Roman"/>
          <w:b/>
          <w:bCs/>
          <w:sz w:val="22"/>
          <w:szCs w:val="22"/>
        </w:rPr>
        <w:t>AWARDS</w:t>
      </w:r>
    </w:p>
    <w:p w:rsidRPr="00D22B7D" w:rsidR="00D22B7D" w:rsidP="00D22B7D" w:rsidRDefault="00D22B7D" w14:paraId="5E1693C5" w14:textId="11C85020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 w:rsidRPr="47C44E43" w:rsidR="5AC99954">
        <w:rPr>
          <w:rFonts w:ascii="Times New Roman" w:hAnsi="Times New Roman" w:eastAsia="Times New Roman" w:cs="Times New Roman"/>
          <w:sz w:val="22"/>
          <w:szCs w:val="22"/>
        </w:rPr>
        <w:t>Dean’s List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7C44E43" w:rsidR="5AC99954">
        <w:rPr>
          <w:rFonts w:ascii="Times New Roman" w:hAnsi="Times New Roman" w:eastAsia="Times New Roman" w:cs="Times New Roman"/>
          <w:sz w:val="22"/>
          <w:szCs w:val="22"/>
        </w:rPr>
        <w:t xml:space="preserve">       </w:t>
      </w:r>
      <w:r w:rsidRPr="47C44E43" w:rsidR="5AC99954">
        <w:rPr>
          <w:rFonts w:ascii="Times New Roman" w:hAnsi="Times New Roman" w:eastAsia="Times New Roman" w:cs="Times New Roman"/>
          <w:sz w:val="22"/>
          <w:szCs w:val="22"/>
        </w:rPr>
        <w:t xml:space="preserve">Fall 20XX – Spring 20XX </w:t>
      </w:r>
    </w:p>
    <w:p w:rsidRPr="00D22B7D" w:rsidR="00D22B7D" w:rsidP="00D22B7D" w:rsidRDefault="00670EAB" w14:paraId="232FC3EF" w14:textId="788D9BE5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 w:rsidRPr="47C44E43" w:rsidR="6A517911">
        <w:rPr>
          <w:rFonts w:ascii="Times New Roman" w:hAnsi="Times New Roman" w:eastAsia="Times New Roman" w:cs="Times New Roman"/>
          <w:sz w:val="22"/>
          <w:szCs w:val="22"/>
        </w:rPr>
        <w:t>Chancellor’s Scholarship Recipient, University of Tennessee, Knoxville</w:t>
      </w:r>
      <w:r>
        <w:tab/>
      </w:r>
      <w:r>
        <w:tab/>
      </w:r>
      <w:r>
        <w:tab/>
      </w:r>
      <w:r w:rsidRPr="47C44E43" w:rsidR="6A517911">
        <w:rPr>
          <w:rFonts w:ascii="Times New Roman" w:hAnsi="Times New Roman" w:eastAsia="Times New Roman" w:cs="Times New Roman"/>
          <w:sz w:val="22"/>
          <w:szCs w:val="22"/>
        </w:rPr>
        <w:t xml:space="preserve">                           </w:t>
      </w:r>
      <w:r w:rsidRPr="47C44E43" w:rsidR="5AC99954">
        <w:rPr>
          <w:rFonts w:ascii="Times New Roman" w:hAnsi="Times New Roman" w:eastAsia="Times New Roman" w:cs="Times New Roman"/>
          <w:sz w:val="22"/>
          <w:szCs w:val="22"/>
        </w:rPr>
        <w:t xml:space="preserve">20XX </w:t>
      </w:r>
    </w:p>
    <w:p w:rsidRPr="00670EAB" w:rsidR="00D22B7D" w:rsidP="00670EAB" w:rsidRDefault="00670EAB" w14:paraId="7A7C79B8" w14:textId="1723560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 w:rsidRPr="47C44E43" w:rsidR="6A517911">
        <w:rPr>
          <w:rFonts w:ascii="Times New Roman" w:hAnsi="Times New Roman" w:eastAsia="Times New Roman" w:cs="Times New Roman"/>
          <w:sz w:val="22"/>
          <w:szCs w:val="22"/>
        </w:rPr>
        <w:t xml:space="preserve">Outstanding Student Leader Award, Student Government Association </w:t>
      </w:r>
      <w:r w:rsidRPr="47C44E43" w:rsidR="6A517911">
        <w:rPr>
          <w:rFonts w:ascii="Times New Roman" w:hAnsi="Times New Roman" w:eastAsia="Times New Roman" w:cs="Times New Roman"/>
          <w:sz w:val="22"/>
          <w:szCs w:val="22"/>
        </w:rPr>
        <w:t xml:space="preserve">                                                          </w:t>
      </w:r>
      <w:r w:rsidRPr="47C44E43" w:rsidR="5AC99954">
        <w:rPr>
          <w:rFonts w:ascii="Times New Roman" w:hAnsi="Times New Roman" w:eastAsia="Times New Roman" w:cs="Times New Roman"/>
          <w:sz w:val="22"/>
          <w:szCs w:val="22"/>
        </w:rPr>
        <w:t xml:space="preserve">20XX </w:t>
      </w:r>
    </w:p>
    <w:p w:rsidR="00D22B7D" w:rsidP="00670EAB" w:rsidRDefault="00670EAB" w14:paraId="7952FA15" w14:textId="62504C79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 w:rsidRPr="47C44E43" w:rsidR="6A517911">
        <w:rPr>
          <w:rFonts w:ascii="Times New Roman" w:hAnsi="Times New Roman" w:eastAsia="Times New Roman" w:cs="Times New Roman"/>
          <w:sz w:val="22"/>
          <w:szCs w:val="22"/>
        </w:rPr>
        <w:t>Alpha Phi Omega Leadership Recognition Award</w:t>
      </w:r>
      <w:r w:rsidRPr="47C44E43" w:rsidR="6A517911">
        <w:rPr>
          <w:rFonts w:ascii="Times New Roman" w:hAnsi="Times New Roman" w:eastAsia="Times New Roman" w:cs="Times New Roman"/>
          <w:sz w:val="22"/>
          <w:szCs w:val="22"/>
        </w:rP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7C44E43" w:rsidR="5AC99954">
        <w:rPr>
          <w:rFonts w:ascii="Times New Roman" w:hAnsi="Times New Roman" w:eastAsia="Times New Roman" w:cs="Times New Roman"/>
          <w:sz w:val="22"/>
          <w:szCs w:val="22"/>
        </w:rPr>
        <w:t xml:space="preserve">   </w:t>
      </w:r>
      <w:r w:rsidRPr="47C44E43" w:rsidR="6A517911">
        <w:rPr>
          <w:rFonts w:ascii="Times New Roman" w:hAnsi="Times New Roman" w:eastAsia="Times New Roman" w:cs="Times New Roman"/>
          <w:sz w:val="22"/>
          <w:szCs w:val="22"/>
        </w:rPr>
        <w:t xml:space="preserve">            </w:t>
      </w:r>
      <w:r w:rsidRPr="47C44E43" w:rsidR="5AC99954">
        <w:rPr>
          <w:rFonts w:ascii="Times New Roman" w:hAnsi="Times New Roman" w:eastAsia="Times New Roman" w:cs="Times New Roman"/>
          <w:sz w:val="22"/>
          <w:szCs w:val="22"/>
        </w:rPr>
        <w:t>20XX</w:t>
      </w:r>
    </w:p>
    <w:p w:rsidR="003043A2" w:rsidP="003043A2" w:rsidRDefault="003043A2" w14:paraId="1FFE2532" w14:textId="77777777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:rsidRPr="003043A2" w:rsidR="003043A2" w:rsidP="003043A2" w:rsidRDefault="003043A2" w14:paraId="4BF37B5F" w14:textId="1ACD64A1">
      <w:pPr>
        <w:pBdr>
          <w:bottom w:val="single" w:color="000000" w:sz="6" w:space="1"/>
        </w:pBdr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 w:rsidRPr="003043A2">
        <w:rPr>
          <w:rFonts w:ascii="Times New Roman" w:hAnsi="Times New Roman" w:eastAsia="Times New Roman" w:cs="Times New Roman"/>
          <w:b/>
          <w:bCs/>
          <w:sz w:val="22"/>
          <w:szCs w:val="22"/>
        </w:rPr>
        <w:t>SKILLS</w:t>
      </w:r>
    </w:p>
    <w:p w:rsidRPr="003043A2" w:rsidR="003043A2" w:rsidP="003043A2" w:rsidRDefault="003043A2" w14:paraId="3BE47EE8" w14:textId="248C6311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 w:rsidRPr="003043A2">
        <w:rPr>
          <w:rFonts w:ascii="Times New Roman" w:hAnsi="Times New Roman" w:eastAsia="Times New Roman" w:cs="Times New Roman"/>
          <w:b/>
          <w:bCs/>
          <w:sz w:val="22"/>
          <w:szCs w:val="22"/>
        </w:rPr>
        <w:t>Leadership &amp; Strategy</w:t>
      </w:r>
      <w:r w:rsidRPr="003043A2">
        <w:rPr>
          <w:rFonts w:ascii="Times New Roman" w:hAnsi="Times New Roman" w:eastAsia="Times New Roman" w:cs="Times New Roman"/>
          <w:sz w:val="22"/>
          <w:szCs w:val="22"/>
        </w:rPr>
        <w:t>: Team leadership, program coordination, decision-making</w:t>
      </w:r>
      <w:r w:rsidRPr="003043A2">
        <w:rPr>
          <w:rFonts w:ascii="Times New Roman" w:hAnsi="Times New Roman" w:eastAsia="Times New Roman" w:cs="Times New Roman"/>
          <w:sz w:val="22"/>
          <w:szCs w:val="22"/>
        </w:rPr>
        <w:br/>
      </w:r>
      <w:r w:rsidRPr="003043A2">
        <w:rPr>
          <w:rFonts w:ascii="Times New Roman" w:hAnsi="Times New Roman" w:eastAsia="Times New Roman" w:cs="Times New Roman"/>
          <w:b/>
          <w:bCs/>
          <w:sz w:val="22"/>
          <w:szCs w:val="22"/>
        </w:rPr>
        <w:t>Communication</w:t>
      </w:r>
      <w:r w:rsidRPr="003043A2">
        <w:rPr>
          <w:rFonts w:ascii="Times New Roman" w:hAnsi="Times New Roman" w:eastAsia="Times New Roman" w:cs="Times New Roman"/>
          <w:sz w:val="22"/>
          <w:szCs w:val="22"/>
        </w:rPr>
        <w:t>: Public speaking, stakeholder engagement, conflict resolution</w:t>
      </w:r>
      <w:r w:rsidRPr="003043A2">
        <w:rPr>
          <w:rFonts w:ascii="Times New Roman" w:hAnsi="Times New Roman" w:eastAsia="Times New Roman" w:cs="Times New Roman"/>
          <w:sz w:val="22"/>
          <w:szCs w:val="22"/>
        </w:rPr>
        <w:br/>
      </w:r>
      <w:r w:rsidRPr="003043A2">
        <w:rPr>
          <w:rFonts w:ascii="Times New Roman" w:hAnsi="Times New Roman" w:eastAsia="Times New Roman" w:cs="Times New Roman"/>
          <w:b/>
          <w:bCs/>
          <w:sz w:val="22"/>
          <w:szCs w:val="22"/>
        </w:rPr>
        <w:t>Operations</w:t>
      </w:r>
      <w:r w:rsidRPr="003043A2">
        <w:rPr>
          <w:rFonts w:ascii="Times New Roman" w:hAnsi="Times New Roman" w:eastAsia="Times New Roman" w:cs="Times New Roman"/>
          <w:sz w:val="22"/>
          <w:szCs w:val="22"/>
        </w:rPr>
        <w:t>: Budget management, event planning, process improvement</w:t>
      </w:r>
    </w:p>
    <w:p w:rsidR="00670EAB" w:rsidP="00670EAB" w:rsidRDefault="00670EAB" w14:paraId="4B9DD249" w14:textId="77777777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:rsidRPr="00670EAB" w:rsidR="00670EAB" w:rsidP="00670EAB" w:rsidRDefault="00670EAB" w14:paraId="441E5D7F" w14:textId="2AB0B9E7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sectPr w:rsidRPr="00670EAB" w:rsidR="00670EAB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83200"/>
    <w:multiLevelType w:val="hybridMultilevel"/>
    <w:tmpl w:val="F556906C"/>
    <w:lvl w:ilvl="0" w:tplc="F5C6709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AE18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9800C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B454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12697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B4235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506A5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27C78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77E50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CAF2503"/>
    <w:multiLevelType w:val="hybridMultilevel"/>
    <w:tmpl w:val="4546EA7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CF35F98"/>
    <w:multiLevelType w:val="hybridMultilevel"/>
    <w:tmpl w:val="048A8E4C"/>
    <w:lvl w:ilvl="0" w:tplc="5CDE4D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2CE66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912C4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1A02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2666F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648BA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34E8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7428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868B0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342C38C"/>
    <w:multiLevelType w:val="hybridMultilevel"/>
    <w:tmpl w:val="416E8D54"/>
    <w:lvl w:ilvl="0" w:tplc="78D616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52EB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91A1B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4E20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381A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C0B3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126F3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9EC73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EEEEC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6DE4F4E"/>
    <w:multiLevelType w:val="hybridMultilevel"/>
    <w:tmpl w:val="4056A48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2773D15"/>
    <w:multiLevelType w:val="hybridMultilevel"/>
    <w:tmpl w:val="0E9A7DC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0276D9D"/>
    <w:multiLevelType w:val="hybridMultilevel"/>
    <w:tmpl w:val="CD78FCF6"/>
    <w:lvl w:ilvl="0" w:tplc="1CE86E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14070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3C600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2CBF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D4A0F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305A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46429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E6659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849C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1FFFF71"/>
    <w:multiLevelType w:val="hybridMultilevel"/>
    <w:tmpl w:val="B3A65B68"/>
    <w:lvl w:ilvl="0" w:tplc="41ACBA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80EB8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09A24E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ACC3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682C7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BE0FF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9B8BB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800F4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08394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07B7DB1"/>
    <w:multiLevelType w:val="hybridMultilevel"/>
    <w:tmpl w:val="03ECBA6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1A346A7"/>
    <w:multiLevelType w:val="hybridMultilevel"/>
    <w:tmpl w:val="8C38E26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525D754"/>
    <w:multiLevelType w:val="hybridMultilevel"/>
    <w:tmpl w:val="21064766"/>
    <w:lvl w:ilvl="0" w:tplc="60A04E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B56D7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28AB7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92823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1EFA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63C53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A60C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3A67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24EE5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ACC4779"/>
    <w:multiLevelType w:val="hybridMultilevel"/>
    <w:tmpl w:val="8154D816"/>
    <w:lvl w:ilvl="0" w:tplc="72687DB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23E75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21CDF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FCE50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2F0FA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BEC735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4F0D8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CD6B2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EA6E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07420397">
    <w:abstractNumId w:val="7"/>
  </w:num>
  <w:num w:numId="2" w16cid:durableId="158860418">
    <w:abstractNumId w:val="0"/>
  </w:num>
  <w:num w:numId="3" w16cid:durableId="650672487">
    <w:abstractNumId w:val="3"/>
  </w:num>
  <w:num w:numId="4" w16cid:durableId="850724845">
    <w:abstractNumId w:val="11"/>
  </w:num>
  <w:num w:numId="5" w16cid:durableId="1523784748">
    <w:abstractNumId w:val="6"/>
  </w:num>
  <w:num w:numId="6" w16cid:durableId="1352413779">
    <w:abstractNumId w:val="2"/>
  </w:num>
  <w:num w:numId="7" w16cid:durableId="1186214207">
    <w:abstractNumId w:val="10"/>
  </w:num>
  <w:num w:numId="8" w16cid:durableId="1139031453">
    <w:abstractNumId w:val="9"/>
  </w:num>
  <w:num w:numId="9" w16cid:durableId="971322264">
    <w:abstractNumId w:val="1"/>
  </w:num>
  <w:num w:numId="10" w16cid:durableId="248387215">
    <w:abstractNumId w:val="5"/>
  </w:num>
  <w:num w:numId="11" w16cid:durableId="1807236763">
    <w:abstractNumId w:val="8"/>
  </w:num>
  <w:num w:numId="12" w16cid:durableId="2085950005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2A7C41A"/>
    <w:rsid w:val="000EC60F"/>
    <w:rsid w:val="00270076"/>
    <w:rsid w:val="003043A2"/>
    <w:rsid w:val="003969B0"/>
    <w:rsid w:val="00441895"/>
    <w:rsid w:val="005551CB"/>
    <w:rsid w:val="0066255A"/>
    <w:rsid w:val="00670EAB"/>
    <w:rsid w:val="00674CCC"/>
    <w:rsid w:val="006A2470"/>
    <w:rsid w:val="00714453"/>
    <w:rsid w:val="008703F7"/>
    <w:rsid w:val="00894CAD"/>
    <w:rsid w:val="008C39AF"/>
    <w:rsid w:val="008D7B52"/>
    <w:rsid w:val="00A076FE"/>
    <w:rsid w:val="00A73B3D"/>
    <w:rsid w:val="00AE33E9"/>
    <w:rsid w:val="00C67E62"/>
    <w:rsid w:val="00D22B7D"/>
    <w:rsid w:val="00D43DA2"/>
    <w:rsid w:val="00F37BEA"/>
    <w:rsid w:val="00F4494A"/>
    <w:rsid w:val="01A1F353"/>
    <w:rsid w:val="0277B1D0"/>
    <w:rsid w:val="046DC1AF"/>
    <w:rsid w:val="04A01E55"/>
    <w:rsid w:val="04CE6F31"/>
    <w:rsid w:val="052F4A53"/>
    <w:rsid w:val="054E888C"/>
    <w:rsid w:val="065F13C5"/>
    <w:rsid w:val="067F8A7A"/>
    <w:rsid w:val="0687367C"/>
    <w:rsid w:val="06E893D5"/>
    <w:rsid w:val="0729E17B"/>
    <w:rsid w:val="0775CC1A"/>
    <w:rsid w:val="07BECA6A"/>
    <w:rsid w:val="07C77187"/>
    <w:rsid w:val="07F941E7"/>
    <w:rsid w:val="09AA0576"/>
    <w:rsid w:val="0AB1F344"/>
    <w:rsid w:val="0B073220"/>
    <w:rsid w:val="0D0C7E94"/>
    <w:rsid w:val="0D0E507E"/>
    <w:rsid w:val="0DD597BC"/>
    <w:rsid w:val="0E5C4B8C"/>
    <w:rsid w:val="0EC248C7"/>
    <w:rsid w:val="0EF7A6AD"/>
    <w:rsid w:val="13388786"/>
    <w:rsid w:val="14F6D85D"/>
    <w:rsid w:val="1565C0E1"/>
    <w:rsid w:val="1736F56D"/>
    <w:rsid w:val="17903209"/>
    <w:rsid w:val="1838055D"/>
    <w:rsid w:val="19F3E4B4"/>
    <w:rsid w:val="1AAB7A87"/>
    <w:rsid w:val="1C00DA21"/>
    <w:rsid w:val="1CF04386"/>
    <w:rsid w:val="1DA62AE2"/>
    <w:rsid w:val="1DF1A376"/>
    <w:rsid w:val="1EBE9786"/>
    <w:rsid w:val="1F897A04"/>
    <w:rsid w:val="1FFA3C95"/>
    <w:rsid w:val="205A1E47"/>
    <w:rsid w:val="209977BC"/>
    <w:rsid w:val="21103FC8"/>
    <w:rsid w:val="22A7C41A"/>
    <w:rsid w:val="22FDEE07"/>
    <w:rsid w:val="23A58215"/>
    <w:rsid w:val="243F2A7E"/>
    <w:rsid w:val="249E8286"/>
    <w:rsid w:val="251167AE"/>
    <w:rsid w:val="25987B0A"/>
    <w:rsid w:val="26E2E2B3"/>
    <w:rsid w:val="271E79CA"/>
    <w:rsid w:val="274E789B"/>
    <w:rsid w:val="2C455942"/>
    <w:rsid w:val="2DB0A23B"/>
    <w:rsid w:val="2E32E4F4"/>
    <w:rsid w:val="2EFB18C0"/>
    <w:rsid w:val="2F2EA1EE"/>
    <w:rsid w:val="2F7A7350"/>
    <w:rsid w:val="2FDCBC00"/>
    <w:rsid w:val="2FE77BAC"/>
    <w:rsid w:val="3151B5B6"/>
    <w:rsid w:val="331841DC"/>
    <w:rsid w:val="3472C52A"/>
    <w:rsid w:val="347A0490"/>
    <w:rsid w:val="3554E365"/>
    <w:rsid w:val="35F1D72B"/>
    <w:rsid w:val="363B92BC"/>
    <w:rsid w:val="3733C981"/>
    <w:rsid w:val="386ABB13"/>
    <w:rsid w:val="386CC5E4"/>
    <w:rsid w:val="388185C0"/>
    <w:rsid w:val="38B56C5D"/>
    <w:rsid w:val="38C95086"/>
    <w:rsid w:val="3A9B2117"/>
    <w:rsid w:val="3B1D38C8"/>
    <w:rsid w:val="3C01D2B6"/>
    <w:rsid w:val="3C1234B3"/>
    <w:rsid w:val="3D93E2A2"/>
    <w:rsid w:val="3DC3F6D7"/>
    <w:rsid w:val="3F2DCA6C"/>
    <w:rsid w:val="41AC20F2"/>
    <w:rsid w:val="41FD5DD9"/>
    <w:rsid w:val="4303DE03"/>
    <w:rsid w:val="439B8790"/>
    <w:rsid w:val="44DFFB52"/>
    <w:rsid w:val="45CD188B"/>
    <w:rsid w:val="45E62E07"/>
    <w:rsid w:val="4613F3B3"/>
    <w:rsid w:val="475915CB"/>
    <w:rsid w:val="47C44E43"/>
    <w:rsid w:val="47F5DB25"/>
    <w:rsid w:val="4906BD8D"/>
    <w:rsid w:val="490C6240"/>
    <w:rsid w:val="490CD4F3"/>
    <w:rsid w:val="4A65266B"/>
    <w:rsid w:val="4C17D2DD"/>
    <w:rsid w:val="4D4CCBC0"/>
    <w:rsid w:val="4D50A5B6"/>
    <w:rsid w:val="4DB31B1B"/>
    <w:rsid w:val="4EDD3BED"/>
    <w:rsid w:val="4FAA479C"/>
    <w:rsid w:val="5008940A"/>
    <w:rsid w:val="50A38611"/>
    <w:rsid w:val="516E43C6"/>
    <w:rsid w:val="5379A4D1"/>
    <w:rsid w:val="537C63E1"/>
    <w:rsid w:val="5495F1A5"/>
    <w:rsid w:val="54E17D41"/>
    <w:rsid w:val="5755A249"/>
    <w:rsid w:val="58AFFA6E"/>
    <w:rsid w:val="5AC99954"/>
    <w:rsid w:val="5B60E7DE"/>
    <w:rsid w:val="5B9AE298"/>
    <w:rsid w:val="5BACE96C"/>
    <w:rsid w:val="5BF046E0"/>
    <w:rsid w:val="5D275E79"/>
    <w:rsid w:val="5E8DC16B"/>
    <w:rsid w:val="5F363568"/>
    <w:rsid w:val="5FB3898F"/>
    <w:rsid w:val="5FCB844A"/>
    <w:rsid w:val="5FFD89AC"/>
    <w:rsid w:val="60B6F24B"/>
    <w:rsid w:val="63A16BB7"/>
    <w:rsid w:val="63E18BC0"/>
    <w:rsid w:val="6481FDB7"/>
    <w:rsid w:val="6485D99D"/>
    <w:rsid w:val="64C6C468"/>
    <w:rsid w:val="6503708B"/>
    <w:rsid w:val="65850155"/>
    <w:rsid w:val="66082870"/>
    <w:rsid w:val="67F5C872"/>
    <w:rsid w:val="686AFCA8"/>
    <w:rsid w:val="6917E361"/>
    <w:rsid w:val="691D0BB4"/>
    <w:rsid w:val="6940C933"/>
    <w:rsid w:val="6945CF36"/>
    <w:rsid w:val="6990767A"/>
    <w:rsid w:val="6A517911"/>
    <w:rsid w:val="6ACC7CA5"/>
    <w:rsid w:val="6C33B0CD"/>
    <w:rsid w:val="6D7F7184"/>
    <w:rsid w:val="6F53C8DA"/>
    <w:rsid w:val="7099BEB2"/>
    <w:rsid w:val="7152D71D"/>
    <w:rsid w:val="721A8BCD"/>
    <w:rsid w:val="771515F9"/>
    <w:rsid w:val="77E07043"/>
    <w:rsid w:val="77F05AE2"/>
    <w:rsid w:val="7A6DA850"/>
    <w:rsid w:val="7A9CE097"/>
    <w:rsid w:val="7BF47FD2"/>
    <w:rsid w:val="7C23619E"/>
    <w:rsid w:val="7F51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7C41A"/>
  <w15:chartTrackingRefBased/>
  <w15:docId w15:val="{04F7BCE9-8DA1-4A02-A742-684A1EBF2B2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9AA0576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09AA0576"/>
    <w:pPr>
      <w:ind w:left="720"/>
      <w:contextualSpacing/>
    </w:pPr>
  </w:style>
  <w:style w:type="paragraph" w:styleId="CommentText">
    <w:name w:val="Comment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4418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mailto:Lleadership@vols.utk.edu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Smilanich, Emily</dc:creator>
  <keywords/>
  <dc:description/>
  <lastModifiedBy>Center for Career Development</lastModifiedBy>
  <revision>18</revision>
  <dcterms:created xsi:type="dcterms:W3CDTF">2026-04-13T13:41:00.0000000Z</dcterms:created>
  <dcterms:modified xsi:type="dcterms:W3CDTF">2026-07-09T14:47:19.2236604Z</dcterms:modified>
</coreProperties>
</file>